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5C5C" w:rsidRPr="00DB2348" w:rsidRDefault="00005C5C" w:rsidP="00005C5C">
      <w:pPr>
        <w:jc w:val="center"/>
        <w:rPr>
          <w:rFonts w:ascii="DINNextLTW23-Black" w:hAnsi="DINNextLTW23-Black" w:cs="DINNextLTW23-Black"/>
          <w:sz w:val="26"/>
          <w:szCs w:val="26"/>
          <w:rtl/>
        </w:rPr>
      </w:pPr>
      <w:r w:rsidRPr="00DB2348">
        <w:rPr>
          <w:rFonts w:ascii="DINNextLTW23-Black" w:hAnsi="DINNextLTW23-Black" w:cs="DINNextLTW23-Black"/>
          <w:sz w:val="26"/>
          <w:szCs w:val="26"/>
          <w:rtl/>
          <w:lang w:bidi="ar-JO"/>
        </w:rPr>
        <w:t>اعلان صادر عن</w:t>
      </w:r>
      <w:r w:rsidR="003556A2">
        <w:rPr>
          <w:rFonts w:ascii="DINNextLTW23-Black" w:hAnsi="DINNextLTW23-Black" w:cs="DINNextLTW23-Black" w:hint="cs"/>
          <w:sz w:val="26"/>
          <w:szCs w:val="26"/>
          <w:rtl/>
          <w:lang w:bidi="ar-JO"/>
        </w:rPr>
        <w:t xml:space="preserve"> هيئة تنظيم قطاع الاتصالات</w:t>
      </w:r>
      <w:r w:rsidR="00C95DC9" w:rsidRPr="00C95DC9">
        <w:rPr>
          <w:rFonts w:ascii="DINNextLTW23-Black" w:hAnsi="DINNextLTW23-Black" w:cs="DINNextLTW23-Black"/>
          <w:sz w:val="26"/>
          <w:szCs w:val="26"/>
          <w:lang w:bidi="ar-JO"/>
        </w:rPr>
        <w:t xml:space="preserve"> </w:t>
      </w:r>
    </w:p>
    <w:p w:rsidR="00CC5874" w:rsidRPr="00DB2348" w:rsidRDefault="007142A2" w:rsidP="0020151C">
      <w:pPr>
        <w:jc w:val="center"/>
        <w:rPr>
          <w:rFonts w:ascii="DINNextLTW23-Bold" w:hAnsi="DINNextLTW23-Bold" w:cs="DINNextLTW23-Bold"/>
          <w:sz w:val="26"/>
          <w:szCs w:val="26"/>
          <w:rtl/>
          <w:lang w:bidi="ar-JO"/>
        </w:rPr>
      </w:pPr>
      <w:r>
        <w:rPr>
          <w:rFonts w:ascii="DINNextLTW23-Bold" w:hAnsi="DINNextLTW23-Bold" w:cs="DINNextLTW23-Bold"/>
          <w:sz w:val="26"/>
          <w:szCs w:val="26"/>
          <w:rtl/>
          <w:lang w:bidi="ar-JO"/>
        </w:rPr>
        <w:t>تعلن</w:t>
      </w:r>
      <w:r w:rsidR="0030202E"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</w:t>
      </w:r>
      <w:r w:rsidR="003556A2">
        <w:rPr>
          <w:rFonts w:ascii="DINNextLTW23-Bold" w:hAnsi="DINNextLTW23-Bold" w:cs="DINNextLTW23-Bold" w:hint="cs"/>
          <w:sz w:val="26"/>
          <w:szCs w:val="26"/>
          <w:rtl/>
          <w:lang w:bidi="ar-JO"/>
        </w:rPr>
        <w:t>هيئة تنظيم قطاع الاتصالات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عن</w:t>
      </w:r>
      <w:r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حاجتها لتعبئة الو</w:t>
      </w:r>
      <w:r w:rsidR="003556A2">
        <w:rPr>
          <w:rFonts w:ascii="DINNextLTW23-Bold" w:hAnsi="DINNextLTW23-Bold" w:cs="DINNextLTW23-Bold" w:hint="cs"/>
          <w:sz w:val="26"/>
          <w:szCs w:val="26"/>
          <w:rtl/>
          <w:lang w:bidi="ar-JO"/>
        </w:rPr>
        <w:t>ظيفة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</w:t>
      </w:r>
      <w:r w:rsidR="0020151C"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المخصصة </w:t>
      </w:r>
      <w:r w:rsidR="004D7B6F"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لأوائل الجامعات </w:t>
      </w:r>
      <w:r w:rsidR="001A5E77">
        <w:rPr>
          <w:rFonts w:ascii="DINNextLTW23-Bold" w:hAnsi="DINNextLTW23-Bold" w:cs="DINNextLTW23-Bold" w:hint="cs"/>
          <w:sz w:val="26"/>
          <w:szCs w:val="26"/>
          <w:u w:val="single"/>
          <w:rtl/>
          <w:lang w:bidi="ar-JO"/>
        </w:rPr>
        <w:t>فقط</w:t>
      </w:r>
      <w:r w:rsidR="00526AE2">
        <w:rPr>
          <w:rFonts w:ascii="DINNextLTW23-Bold" w:hAnsi="DINNextLTW23-Bold" w:cs="DINNextLTW23-Bold" w:hint="cs"/>
          <w:sz w:val="26"/>
          <w:szCs w:val="26"/>
          <w:u w:val="single"/>
          <w:rtl/>
          <w:lang w:bidi="ar-JO"/>
        </w:rPr>
        <w:t xml:space="preserve"> 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وذلك </w:t>
      </w:r>
      <w:r w:rsidR="00005C5C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ضمن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الشروط والمواصفات المبينة</w:t>
      </w:r>
      <w:r w:rsidR="003556A2"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أدناه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</w:t>
      </w:r>
    </w:p>
    <w:tbl>
      <w:tblPr>
        <w:tblStyle w:val="TableGrid"/>
        <w:tblW w:w="12330" w:type="dxa"/>
        <w:jc w:val="center"/>
        <w:tblLayout w:type="fixed"/>
        <w:tblLook w:val="04A0" w:firstRow="1" w:lastRow="0" w:firstColumn="1" w:lastColumn="0" w:noHBand="0" w:noVBand="1"/>
      </w:tblPr>
      <w:tblGrid>
        <w:gridCol w:w="3700"/>
        <w:gridCol w:w="1430"/>
        <w:gridCol w:w="900"/>
        <w:gridCol w:w="1170"/>
        <w:gridCol w:w="1800"/>
        <w:gridCol w:w="1260"/>
        <w:gridCol w:w="1350"/>
        <w:gridCol w:w="720"/>
      </w:tblGrid>
      <w:tr w:rsidR="004D7B6F" w:rsidRPr="00DB2348" w:rsidTr="004D7B6F">
        <w:trPr>
          <w:trHeight w:val="660"/>
          <w:jc w:val="center"/>
        </w:trPr>
        <w:tc>
          <w:tcPr>
            <w:tcW w:w="370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4D7B6F" w:rsidRPr="00A2652E" w:rsidRDefault="004D7B6F" w:rsidP="00602718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 xml:space="preserve">المهام </w:t>
            </w:r>
            <w:proofErr w:type="gramStart"/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و مسؤوليات</w:t>
            </w:r>
            <w:proofErr w:type="gramEnd"/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 xml:space="preserve"> الوظيفة</w:t>
            </w:r>
          </w:p>
        </w:tc>
        <w:tc>
          <w:tcPr>
            <w:tcW w:w="143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4D7B6F" w:rsidRPr="00A2652E" w:rsidRDefault="004D7B6F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المنطقة الجغرافية</w:t>
            </w:r>
          </w:p>
        </w:tc>
        <w:tc>
          <w:tcPr>
            <w:tcW w:w="90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4D7B6F" w:rsidRPr="00A2652E" w:rsidRDefault="004D7B6F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 xml:space="preserve">   عدد الوظائف</w:t>
            </w:r>
          </w:p>
        </w:tc>
        <w:tc>
          <w:tcPr>
            <w:tcW w:w="117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4D7B6F" w:rsidRPr="00A44644" w:rsidRDefault="004D7B6F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bidi="ar-JO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الجنس</w:t>
            </w:r>
          </w:p>
        </w:tc>
        <w:tc>
          <w:tcPr>
            <w:tcW w:w="180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4D7B6F" w:rsidRPr="00A2652E" w:rsidRDefault="004D7B6F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التخصص</w:t>
            </w:r>
          </w:p>
        </w:tc>
        <w:tc>
          <w:tcPr>
            <w:tcW w:w="126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4D7B6F" w:rsidRPr="00A2652E" w:rsidRDefault="004D7B6F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المؤهل العلمي</w:t>
            </w:r>
          </w:p>
        </w:tc>
        <w:tc>
          <w:tcPr>
            <w:tcW w:w="135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4D7B6F" w:rsidRPr="00A2652E" w:rsidRDefault="004D7B6F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المسمى الوظيفي</w:t>
            </w:r>
          </w:p>
        </w:tc>
        <w:tc>
          <w:tcPr>
            <w:tcW w:w="72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12" w:space="0" w:color="043039"/>
            </w:tcBorders>
            <w:shd w:val="clear" w:color="auto" w:fill="043039"/>
          </w:tcPr>
          <w:p w:rsidR="004D7B6F" w:rsidRPr="00A2652E" w:rsidRDefault="004D7B6F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الرقم</w:t>
            </w:r>
          </w:p>
        </w:tc>
      </w:tr>
      <w:tr w:rsidR="004D7B6F" w:rsidRPr="00DB2348" w:rsidTr="004D7B6F">
        <w:trPr>
          <w:trHeight w:val="998"/>
          <w:jc w:val="center"/>
        </w:trPr>
        <w:tc>
          <w:tcPr>
            <w:tcW w:w="3700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4D7B6F" w:rsidRPr="004D7B6F" w:rsidRDefault="004D7B6F" w:rsidP="004D7B6F">
            <w:pPr>
              <w:bidi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ي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ساهم على إدامة ربط النظام الثابت مر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ا</w:t>
            </w:r>
            <w:r w:rsidRPr="004D7B6F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قبه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 xml:space="preserve"> الترددات مع نظام إدارة الطيف الترددي ا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لم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حوسب و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الن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ظام ا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لم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 xml:space="preserve">تنقل 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لم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راقبة الترددات ونتائج</w:t>
            </w:r>
          </w:p>
          <w:p w:rsidR="004D7B6F" w:rsidRPr="004D7B6F" w:rsidRDefault="004D7B6F" w:rsidP="004D7B6F">
            <w:pPr>
              <w:bidi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ا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لم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سوحات والقياسات الفنية مع الجهة التي يتم التبادل معها لتزويد النظام بالبيانات ا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لم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طلوبة ونتائج ا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لم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سوحات والقياسات الفنية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  <w:t xml:space="preserve"> </w:t>
            </w:r>
          </w:p>
          <w:p w:rsidR="004D7B6F" w:rsidRPr="004D7B6F" w:rsidRDefault="004D7B6F" w:rsidP="004D7B6F">
            <w:pPr>
              <w:bidi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ا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لم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يدانية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يعد التقارير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الخاصة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بنتائج عمليات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مراقبة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ومسح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الطيف الترددي الثابت،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ومدى اشغال الترددات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ا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لم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رخصة،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و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لا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ستخدام الفعلي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للحزم</w:t>
            </w:r>
          </w:p>
          <w:p w:rsidR="004D7B6F" w:rsidRPr="004D7B6F" w:rsidRDefault="004D7B6F" w:rsidP="004D7B6F">
            <w:pPr>
              <w:bidi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الترددية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واعداد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التقارير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ورفع التوصيات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الل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ا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زمة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وحفظها لغايات تحديد الطيف الترددي ا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لم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رخص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وغير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ا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لم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رخص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  <w:t>.</w:t>
            </w:r>
          </w:p>
          <w:p w:rsidR="004D7B6F" w:rsidRPr="004D7B6F" w:rsidRDefault="004D7B6F" w:rsidP="004D7B6F">
            <w:pPr>
              <w:bidi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 xml:space="preserve">يحلـل 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الا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شـارات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الراديويـة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ا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لم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سـتلمة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 xml:space="preserve">مـن خـارج </w:t>
            </w:r>
            <w:r w:rsidR="000361D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المملكة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،</w:t>
            </w:r>
            <w:r w:rsidR="000361D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واجـرا</w:t>
            </w:r>
            <w:r w:rsidR="000361D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ء ا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لقياسـات</w:t>
            </w:r>
            <w:r w:rsidR="000361D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</w:t>
            </w:r>
            <w:r w:rsidR="000361D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lastRenderedPageBreak/>
              <w:t>ا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لفنيـة</w:t>
            </w:r>
            <w:r w:rsidR="000361D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اللا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زمـة</w:t>
            </w:r>
            <w:r w:rsidR="000361D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ومقارن</w:t>
            </w:r>
            <w:r w:rsidR="000361D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ته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ا</w:t>
            </w:r>
            <w:r w:rsidR="000361D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مـع التوصـيات</w:t>
            </w:r>
            <w:r w:rsidR="000361D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ا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 xml:space="preserve">لصـادرة عـن </w:t>
            </w:r>
            <w:r w:rsidR="000361D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الاتحاد 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الـدولي</w:t>
            </w:r>
          </w:p>
          <w:p w:rsidR="004D7B6F" w:rsidRPr="004D7B6F" w:rsidRDefault="000361DA" w:rsidP="00E05343">
            <w:pPr>
              <w:bidi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للاتصالات </w:t>
            </w:r>
            <w:r w:rsidR="004D7B6F"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 xml:space="preserve">لتحديد مستويات </w:t>
            </w:r>
            <w:proofErr w:type="gramStart"/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الإشارات </w:t>
            </w:r>
            <w:r w:rsidR="004D7B6F"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 xml:space="preserve"> والترددات</w:t>
            </w:r>
            <w:proofErr w:type="gramEnd"/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</w:t>
            </w:r>
            <w:r w:rsidR="004D7B6F"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العاملة علي</w:t>
            </w:r>
            <w:r w:rsidR="00613B70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ه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ا وتحديد</w:t>
            </w:r>
            <w:r w:rsidR="004D7B6F"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 xml:space="preserve"> مصدرها</w:t>
            </w:r>
            <w:r w:rsidR="004D7B6F" w:rsidRPr="004D7B6F"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  <w:t>.</w:t>
            </w:r>
          </w:p>
          <w:p w:rsidR="004D7B6F" w:rsidRPr="004D7B6F" w:rsidRDefault="004D7B6F" w:rsidP="000361DA">
            <w:pPr>
              <w:bidi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يستخرج و</w:t>
            </w:r>
            <w:r w:rsidR="000361D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ي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حلل ا</w:t>
            </w:r>
            <w:r w:rsidR="000361D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لم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 xml:space="preserve">علومات والبيانات </w:t>
            </w:r>
            <w:r w:rsidR="000361D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والاشارات 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الراديوية بما في</w:t>
            </w:r>
            <w:r w:rsidR="000361D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ه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ا النطاقات والحزم والترددات الوسطية ا</w:t>
            </w:r>
            <w:r w:rsidR="000361D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لم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ستخدمة، وعرض الحزمة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  <w:t xml:space="preserve"> </w:t>
            </w:r>
          </w:p>
          <w:p w:rsidR="004D7B6F" w:rsidRPr="004D7B6F" w:rsidRDefault="004D7B6F" w:rsidP="000361DA">
            <w:pPr>
              <w:bidi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الترددية، والقدرة ا</w:t>
            </w:r>
            <w:r w:rsidR="000361D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لم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نبعثة، وتصنيف ا</w:t>
            </w:r>
            <w:r w:rsidR="000361D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لان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ظمة الراديوية، ونوع ونماذج التعديل، وتقنيات ا</w:t>
            </w:r>
            <w:r w:rsidR="000361D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لا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ستخدام ا</w:t>
            </w:r>
            <w:r w:rsidR="000361D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لمت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عدد وفق التوصيات ا</w:t>
            </w:r>
            <w:r w:rsidR="000361D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لم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قترحة من</w:t>
            </w:r>
          </w:p>
          <w:p w:rsidR="004D7B6F" w:rsidRPr="004D7B6F" w:rsidRDefault="004D7B6F" w:rsidP="004D7B6F">
            <w:pPr>
              <w:bidi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ا</w:t>
            </w:r>
            <w:r w:rsidR="000361D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لا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 xml:space="preserve">تحاد الدولي </w:t>
            </w:r>
            <w:proofErr w:type="gramStart"/>
            <w:r w:rsidR="000361D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للاتصالات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  <w:t>ITU</w:t>
            </w:r>
            <w:proofErr w:type="gramEnd"/>
            <w:r w:rsidR="000361D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وذلك</w:t>
            </w:r>
            <w:r w:rsidR="000361D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لغايات</w:t>
            </w:r>
            <w:r w:rsidR="000361D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ا</w:t>
            </w:r>
            <w:r w:rsidR="000361D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لم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 xml:space="preserve">ر </w:t>
            </w:r>
            <w:proofErr w:type="spellStart"/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اقبة</w:t>
            </w:r>
            <w:proofErr w:type="spellEnd"/>
            <w:r w:rsidR="000361D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وا</w:t>
            </w:r>
            <w:r w:rsidR="000361D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لم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سح</w:t>
            </w:r>
            <w:r w:rsidR="000361D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</w:t>
            </w: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الدوري للطيف الترددي</w:t>
            </w:r>
          </w:p>
        </w:tc>
        <w:tc>
          <w:tcPr>
            <w:tcW w:w="1430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4D7B6F" w:rsidRPr="00832A86" w:rsidRDefault="004D7B6F" w:rsidP="00832A86">
            <w:pPr>
              <w:bidi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 w:rsidRPr="00832A86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lastRenderedPageBreak/>
              <w:t>على مستوى المملكة</w:t>
            </w:r>
          </w:p>
        </w:tc>
        <w:tc>
          <w:tcPr>
            <w:tcW w:w="900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4D7B6F" w:rsidRPr="00832A86" w:rsidRDefault="004D7B6F" w:rsidP="00832A86">
            <w:pPr>
              <w:bidi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 w:rsidRPr="00832A86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1170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4D7B6F" w:rsidRPr="00832A86" w:rsidRDefault="004D7B6F" w:rsidP="00832A86">
            <w:pPr>
              <w:bidi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 w:rsidRPr="00832A86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ذكر/أنثى</w:t>
            </w:r>
          </w:p>
        </w:tc>
        <w:tc>
          <w:tcPr>
            <w:tcW w:w="1800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4D7B6F" w:rsidRPr="00832A86" w:rsidRDefault="004D7B6F" w:rsidP="00832A86">
            <w:pPr>
              <w:bidi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 w:rsidRPr="004D7B6F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هندس اتصالات (شعبة هندسة كهربائية -قسم هندسة الكترونية-فرع هندسة اتصالات)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4D7B6F" w:rsidRPr="00832A86" w:rsidRDefault="004D7B6F" w:rsidP="00832A86">
            <w:pPr>
              <w:bidi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 w:rsidRPr="00832A86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بكالوريوس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4D7B6F" w:rsidRPr="00832A86" w:rsidRDefault="004D7B6F" w:rsidP="00832A86">
            <w:pPr>
              <w:bidi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مهندس اتصالات</w:t>
            </w:r>
          </w:p>
        </w:tc>
        <w:tc>
          <w:tcPr>
            <w:tcW w:w="720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:rsidR="004D7B6F" w:rsidRPr="00832A86" w:rsidRDefault="004D7B6F" w:rsidP="00832A86">
            <w:pPr>
              <w:bidi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 w:rsidRPr="00832A86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1</w:t>
            </w:r>
          </w:p>
        </w:tc>
      </w:tr>
    </w:tbl>
    <w:p w:rsidR="00287F18" w:rsidRPr="00DB2348" w:rsidRDefault="00287F18" w:rsidP="00A71E5E">
      <w:pPr>
        <w:jc w:val="center"/>
        <w:rPr>
          <w:rFonts w:ascii="DIN NEXT™ ARABIC LIGHT" w:hAnsi="DIN NEXT™ ARABIC LIGHT" w:cs="DIN NEXT™ ARABIC LIGHT"/>
          <w:sz w:val="26"/>
          <w:szCs w:val="26"/>
          <w:lang w:bidi="ar-JO"/>
        </w:rPr>
      </w:pPr>
    </w:p>
    <w:p w:rsidR="00A71E5E" w:rsidRPr="005C42CC" w:rsidRDefault="00923683" w:rsidP="005C42CC">
      <w:pPr>
        <w:pStyle w:val="ListParagraph"/>
        <w:numPr>
          <w:ilvl w:val="0"/>
          <w:numId w:val="3"/>
        </w:numPr>
        <w:bidi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للراغبين بالتقدم </w:t>
      </w:r>
      <w:r w:rsidR="00B15A46" w:rsidRPr="005C42CC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على الوظيفة، وممن تنطبق عليه</w:t>
      </w:r>
      <w:r w:rsidRPr="005C42CC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م</w:t>
      </w:r>
      <w:r w:rsidR="00B15A46" w:rsidRPr="005C42CC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شروط </w:t>
      </w:r>
      <w:r w:rsidRPr="005C42CC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اشغالها</w:t>
      </w:r>
      <w:r w:rsidR="00B15A46" w:rsidRPr="005C42CC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 w:rsidR="005C42CC" w:rsidRPr="005C42CC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بالإضافة</w:t>
      </w:r>
      <w:r w:rsidR="00E05343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للشروط الخاصة بأوائل الجامعات </w:t>
      </w:r>
      <w:r w:rsidR="00571803" w:rsidRPr="005C42CC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الدخول على الرابط</w:t>
      </w:r>
      <w:r w:rsidR="005C42CC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 w:rsidR="005C42CC" w:rsidRPr="005C42CC">
        <w:rPr>
          <w:rFonts w:ascii="DINNextLTW23-Light" w:hAnsi="DINNextLTW23-Light" w:cs="DINNextLTW23-Light" w:hint="cs"/>
          <w:b/>
          <w:bCs/>
          <w:color w:val="000000" w:themeColor="text1"/>
          <w:sz w:val="26"/>
          <w:szCs w:val="26"/>
          <w:rtl/>
          <w:lang w:val="en-GB"/>
        </w:rPr>
        <w:t>(</w:t>
      </w:r>
      <w:r w:rsidR="00571803" w:rsidRPr="005C42CC">
        <w:rPr>
          <w:rFonts w:ascii="DINNextLTW23-Light" w:hAnsi="DINNextLTW23-Light" w:cs="DINNextLTW23-Light"/>
          <w:b/>
          <w:bCs/>
          <w:color w:val="000000" w:themeColor="text1"/>
          <w:sz w:val="26"/>
          <w:szCs w:val="26"/>
        </w:rPr>
        <w:t>Applyjob.spac.gov.jo</w:t>
      </w:r>
      <w:r w:rsidR="005C42CC">
        <w:rPr>
          <w:rFonts w:ascii="DINNextLTW23-Light" w:hAnsi="DINNextLTW23-Light" w:cs="DINNextLTW23-Light" w:hint="cs"/>
          <w:b/>
          <w:bCs/>
          <w:color w:val="000000" w:themeColor="text1"/>
          <w:sz w:val="26"/>
          <w:szCs w:val="26"/>
          <w:rtl/>
        </w:rPr>
        <w:t>)</w:t>
      </w:r>
      <w:r w:rsidR="00571803" w:rsidRPr="005C42CC">
        <w:rPr>
          <w:rFonts w:ascii="DINNextLTW23-Light" w:hAnsi="DINNextLTW23-Light" w:cs="DINNextLTW23-Light" w:hint="cs"/>
          <w:b/>
          <w:bCs/>
          <w:color w:val="000000" w:themeColor="text1"/>
          <w:sz w:val="26"/>
          <w:szCs w:val="26"/>
          <w:rtl/>
          <w:lang w:bidi="ar-JO"/>
        </w:rPr>
        <w:t xml:space="preserve"> </w:t>
      </w:r>
      <w:r w:rsidR="00571803" w:rsidRPr="005C42CC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bidi="ar-JO"/>
        </w:rPr>
        <w:t xml:space="preserve">للاطلاع على الشروط والتقدم بطلب توظيف </w:t>
      </w:r>
      <w:r w:rsidR="00B20658" w:rsidRPr="005C42CC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وذلك ابتداء</w:t>
      </w:r>
      <w:r w:rsidR="006560B8" w:rsidRPr="005C42CC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ً</w:t>
      </w:r>
      <w:r w:rsidR="00B20658" w:rsidRPr="005C42CC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من صباح يوم </w:t>
      </w:r>
      <w:r w:rsidR="00636B77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الأحد</w:t>
      </w:r>
      <w:r w:rsidR="00B20658" w:rsidRPr="005C42CC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الموافق </w:t>
      </w:r>
      <w:r w:rsidR="00636B77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15</w:t>
      </w:r>
      <w:r w:rsidR="0030202E" w:rsidRPr="005C42CC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/</w:t>
      </w:r>
      <w:r w:rsidR="000361DA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2</w:t>
      </w:r>
      <w:r w:rsidR="0030202E" w:rsidRPr="005C42CC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/</w:t>
      </w:r>
      <w:r w:rsidR="000361DA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2026</w:t>
      </w:r>
      <w:r w:rsidR="00B20658" w:rsidRPr="005C42CC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</w:t>
      </w:r>
      <w:r w:rsidR="001D3C83" w:rsidRPr="005C42CC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ولغاية</w:t>
      </w:r>
      <w:r w:rsidR="00B20658" w:rsidRPr="005C42CC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نهاية دوام يوم </w:t>
      </w:r>
      <w:r w:rsidR="00636B77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الاثنين</w:t>
      </w:r>
      <w:bookmarkStart w:id="0" w:name="_GoBack"/>
      <w:bookmarkEnd w:id="0"/>
      <w:r w:rsidR="00B20658" w:rsidRPr="005C42CC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الموافق </w:t>
      </w:r>
      <w:r w:rsidR="00636B77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23</w:t>
      </w:r>
      <w:r w:rsidR="0030202E" w:rsidRPr="005C42CC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/</w:t>
      </w:r>
      <w:r w:rsidR="000361DA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2</w:t>
      </w:r>
      <w:r w:rsidR="0030202E" w:rsidRPr="005C42CC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/</w:t>
      </w:r>
      <w:r w:rsidR="000361DA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2026</w:t>
      </w:r>
      <w:r w:rsidR="001D3C83" w:rsidRPr="005C42CC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،</w:t>
      </w:r>
      <w:r w:rsidR="00526AE2" w:rsidRPr="005C42CC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 w:rsidR="00B20658" w:rsidRPr="005C42CC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حيث سيتم اعلان نتائج الفرز و</w:t>
      </w:r>
      <w:r w:rsidR="0030202E" w:rsidRPr="005C42CC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أ</w:t>
      </w:r>
      <w:r w:rsidR="00B20658" w:rsidRPr="005C42CC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ية نتائج خاصة بالوظيفة </w:t>
      </w:r>
      <w:r w:rsidR="000361DA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الخاصة بأوائل الجامعات </w:t>
      </w:r>
      <w:r w:rsidR="00B20658" w:rsidRPr="005C42CC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على الرابط</w:t>
      </w:r>
      <w:r w:rsidR="005C42CC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الخاص بموقع هيئة تنظيم قطاع الاتصالات</w:t>
      </w:r>
      <w:r w:rsidR="00B20658" w:rsidRPr="005C42CC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</w:t>
      </w:r>
      <w:r w:rsidR="0030202E" w:rsidRPr="005C42CC">
        <w:rPr>
          <w:rFonts w:ascii="DINNextLTW23-Light" w:hAnsi="DINNextLTW23-Light" w:cs="DINNextLTW23-Light"/>
          <w:b/>
          <w:bCs/>
          <w:color w:val="000000" w:themeColor="text1"/>
          <w:sz w:val="26"/>
          <w:szCs w:val="26"/>
          <w:rtl/>
          <w:lang w:val="en-GB"/>
        </w:rPr>
        <w:t>(</w:t>
      </w:r>
      <w:r w:rsidR="0030202E" w:rsidRPr="005C42CC">
        <w:rPr>
          <w:rFonts w:ascii="DINNextLTW23-Light" w:hAnsi="DINNextLTW23-Light" w:cs="DINNextLTW23-Light"/>
          <w:b/>
          <w:bCs/>
          <w:color w:val="000000" w:themeColor="text1"/>
          <w:sz w:val="26"/>
          <w:szCs w:val="26"/>
          <w:lang w:val="en-GB"/>
        </w:rPr>
        <w:t>www.trc.gov.jo</w:t>
      </w:r>
      <w:r w:rsidR="0030202E" w:rsidRPr="005C42CC">
        <w:rPr>
          <w:rFonts w:ascii="DINNextLTW23-Light" w:hAnsi="DINNextLTW23-Light" w:cs="DINNextLTW23-Light" w:hint="cs"/>
          <w:b/>
          <w:bCs/>
          <w:color w:val="000000" w:themeColor="text1"/>
          <w:sz w:val="26"/>
          <w:szCs w:val="26"/>
          <w:rtl/>
          <w:lang w:val="en-GB"/>
        </w:rPr>
        <w:t>)</w:t>
      </w:r>
      <w:r w:rsidR="001D3C83">
        <w:rPr>
          <w:rFonts w:ascii="DINNextLTW23-Light" w:hAnsi="DINNextLTW23-Light" w:cs="DINNextLTW23-Light" w:hint="cs"/>
          <w:b/>
          <w:bCs/>
          <w:color w:val="000000" w:themeColor="text1"/>
          <w:sz w:val="26"/>
          <w:szCs w:val="26"/>
          <w:rtl/>
          <w:lang w:val="en-GB"/>
        </w:rPr>
        <w:t>.</w:t>
      </w:r>
    </w:p>
    <w:p w:rsidR="00C95DC9" w:rsidRDefault="00C95DC9" w:rsidP="00C95DC9">
      <w:pPr>
        <w:pStyle w:val="ListParagraph"/>
        <w:bidi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</w:p>
    <w:p w:rsidR="00A71E5E" w:rsidRPr="00720FAD" w:rsidRDefault="00D9399B" w:rsidP="00D9399B">
      <w:pPr>
        <w:pStyle w:val="ListParagraph"/>
        <w:numPr>
          <w:ilvl w:val="0"/>
          <w:numId w:val="3"/>
        </w:numPr>
        <w:bidi/>
        <w:jc w:val="both"/>
        <w:rPr>
          <w:rFonts w:ascii="DINNextLTW23-Light" w:hAnsi="DINNextLTW23-Light" w:cs="DINNextLTW23-Light"/>
          <w:sz w:val="20"/>
          <w:szCs w:val="20"/>
          <w:lang w:bidi="ar-JO"/>
        </w:rPr>
      </w:pPr>
      <w:r w:rsidRPr="00720FAD">
        <w:rPr>
          <w:rFonts w:ascii="DINNextLTW23-Light" w:hAnsi="DINNextLTW23-Light" w:cs="DINNextLTW23-Light"/>
          <w:sz w:val="20"/>
          <w:szCs w:val="20"/>
          <w:rtl/>
          <w:lang w:bidi="ar-JO"/>
        </w:rPr>
        <w:t>علماً بأنه سيتم إرسال إشعار الكتروني لكل من تقدم بطلب الوظيفة يفيد باستلام طلبه .</w:t>
      </w:r>
    </w:p>
    <w:p w:rsidR="00C76FFD" w:rsidRDefault="002E10F4" w:rsidP="00C76FFD">
      <w:pPr>
        <w:pStyle w:val="ListParagraph"/>
        <w:numPr>
          <w:ilvl w:val="0"/>
          <w:numId w:val="3"/>
        </w:numPr>
        <w:bidi/>
        <w:spacing w:after="0"/>
        <w:jc w:val="lowKashida"/>
        <w:rPr>
          <w:rFonts w:ascii="DINNextLTW23-Light" w:hAnsi="DINNextLTW23-Light" w:cs="DINNextLTW23-Light"/>
          <w:sz w:val="20"/>
          <w:szCs w:val="20"/>
          <w:lang w:bidi="ar-JO"/>
        </w:rPr>
      </w:pPr>
      <w:r w:rsidRPr="00613B70">
        <w:rPr>
          <w:rFonts w:ascii="DINNextLTW23-Light" w:hAnsi="DINNextLTW23-Light" w:cs="DINNextLTW23-Light" w:hint="cs"/>
          <w:sz w:val="20"/>
          <w:szCs w:val="20"/>
          <w:rtl/>
          <w:lang w:bidi="ar-JO"/>
        </w:rPr>
        <w:t xml:space="preserve">سيتم </w:t>
      </w:r>
      <w:r w:rsidR="00613B70">
        <w:rPr>
          <w:rFonts w:ascii="DINNextLTW23-Light" w:hAnsi="DINNextLTW23-Light" w:cs="DINNextLTW23-Light" w:hint="cs"/>
          <w:sz w:val="20"/>
          <w:szCs w:val="20"/>
          <w:rtl/>
          <w:lang w:bidi="ar-JO"/>
        </w:rPr>
        <w:t>مخاطبة الجامعات الأردنية للتدقيق على أسماء المتقدمين والتأكد من ترتيبهم على الفوج الجامعي</w:t>
      </w:r>
    </w:p>
    <w:p w:rsidR="00613B70" w:rsidRPr="00613B70" w:rsidRDefault="00613B70" w:rsidP="00613B70">
      <w:pPr>
        <w:pStyle w:val="ListParagraph"/>
        <w:bidi/>
        <w:spacing w:after="0"/>
        <w:jc w:val="lowKashida"/>
        <w:rPr>
          <w:rFonts w:ascii="DINNextLTW23-Light" w:hAnsi="DINNextLTW23-Light" w:cs="DINNextLTW23-Light"/>
          <w:sz w:val="20"/>
          <w:szCs w:val="20"/>
          <w:rtl/>
          <w:lang w:bidi="ar-JO"/>
        </w:rPr>
      </w:pPr>
    </w:p>
    <w:p w:rsidR="005C42CC" w:rsidRDefault="005C42CC" w:rsidP="005C42CC">
      <w:pPr>
        <w:bidi/>
        <w:spacing w:after="0"/>
        <w:jc w:val="lowKashida"/>
        <w:rPr>
          <w:rFonts w:ascii="DINNextLTW23-Light" w:hAnsi="DINNextLTW23-Light" w:cs="DINNextLTW23-Light"/>
          <w:b/>
          <w:bCs/>
          <w:sz w:val="20"/>
          <w:szCs w:val="20"/>
          <w:rtl/>
          <w:lang w:bidi="ar-JO"/>
        </w:rPr>
      </w:pPr>
      <w:r w:rsidRPr="005C42CC">
        <w:rPr>
          <w:rFonts w:ascii="DINNextLTW23-Light" w:hAnsi="DINNextLTW23-Light" w:cs="DINNextLTW23-Light" w:hint="cs"/>
          <w:b/>
          <w:bCs/>
          <w:sz w:val="20"/>
          <w:szCs w:val="20"/>
          <w:rtl/>
          <w:lang w:bidi="ar-JO"/>
        </w:rPr>
        <w:t>أن تكون الوثائق المطلوبة والتي ترفق الكترونياً مع الطلب (بملف واحد بصيغة (</w:t>
      </w:r>
      <w:r w:rsidRPr="005C42CC">
        <w:rPr>
          <w:rFonts w:ascii="DINNextLTW23-Light" w:hAnsi="DINNextLTW23-Light" w:cs="DINNextLTW23-Light"/>
          <w:b/>
          <w:bCs/>
          <w:sz w:val="20"/>
          <w:szCs w:val="20"/>
          <w:lang w:bidi="ar-JO"/>
        </w:rPr>
        <w:t>PDF</w:t>
      </w:r>
      <w:r w:rsidRPr="005C42CC">
        <w:rPr>
          <w:rFonts w:ascii="DINNextLTW23-Light" w:hAnsi="DINNextLTW23-Light" w:cs="DINNextLTW23-Light" w:hint="cs"/>
          <w:b/>
          <w:bCs/>
          <w:sz w:val="20"/>
          <w:szCs w:val="20"/>
          <w:rtl/>
          <w:lang w:bidi="ar-JO"/>
        </w:rPr>
        <w:t>))</w:t>
      </w:r>
      <w:r>
        <w:rPr>
          <w:rFonts w:ascii="DINNextLTW23-Light" w:hAnsi="DINNextLTW23-Light" w:cs="DINNextLTW23-Light" w:hint="cs"/>
          <w:b/>
          <w:bCs/>
          <w:sz w:val="20"/>
          <w:szCs w:val="20"/>
          <w:rtl/>
          <w:lang w:bidi="ar-JO"/>
        </w:rPr>
        <w:t>:</w:t>
      </w:r>
    </w:p>
    <w:p w:rsidR="005C42CC" w:rsidRPr="001D3C83" w:rsidRDefault="005C42CC" w:rsidP="001D3C83">
      <w:pPr>
        <w:pStyle w:val="ListParagraph"/>
        <w:numPr>
          <w:ilvl w:val="0"/>
          <w:numId w:val="9"/>
        </w:numPr>
        <w:bidi/>
        <w:spacing w:after="0"/>
        <w:jc w:val="lowKashida"/>
        <w:rPr>
          <w:rFonts w:ascii="DINNextLTW23-Light" w:hAnsi="DINNextLTW23-Light" w:cs="DINNextLTW23-Light"/>
          <w:sz w:val="20"/>
          <w:szCs w:val="20"/>
          <w:rtl/>
          <w:lang w:bidi="ar-JO"/>
        </w:rPr>
      </w:pPr>
      <w:r w:rsidRPr="001D3C83">
        <w:rPr>
          <w:rFonts w:ascii="DINNextLTW23-Light" w:hAnsi="DINNextLTW23-Light" w:cs="DINNextLTW23-Light" w:hint="cs"/>
          <w:sz w:val="20"/>
          <w:szCs w:val="20"/>
          <w:rtl/>
          <w:lang w:bidi="ar-JO"/>
        </w:rPr>
        <w:t xml:space="preserve">صورة عن الشهادة الجامعية وكشف </w:t>
      </w:r>
      <w:r w:rsidR="001D3C83" w:rsidRPr="001D3C83">
        <w:rPr>
          <w:rFonts w:ascii="DINNextLTW23-Light" w:hAnsi="DINNextLTW23-Light" w:cs="DINNextLTW23-Light" w:hint="cs"/>
          <w:sz w:val="20"/>
          <w:szCs w:val="20"/>
          <w:rtl/>
          <w:lang w:bidi="ar-JO"/>
        </w:rPr>
        <w:t>العلامات.</w:t>
      </w:r>
    </w:p>
    <w:p w:rsidR="000361DA" w:rsidRDefault="00613B70" w:rsidP="000361DA">
      <w:pPr>
        <w:pStyle w:val="ListParagraph"/>
        <w:numPr>
          <w:ilvl w:val="0"/>
          <w:numId w:val="9"/>
        </w:numPr>
        <w:bidi/>
        <w:spacing w:after="0"/>
        <w:jc w:val="lowKashida"/>
        <w:rPr>
          <w:rFonts w:ascii="DINNextLTW23-Light" w:hAnsi="DINNextLTW23-Light" w:cs="DINNextLTW23-Light"/>
          <w:sz w:val="20"/>
          <w:szCs w:val="20"/>
          <w:lang w:bidi="ar-JO"/>
        </w:rPr>
      </w:pPr>
      <w:r>
        <w:rPr>
          <w:rFonts w:ascii="DINNextLTW23-Light" w:hAnsi="DINNextLTW23-Light" w:cs="DINNextLTW23-Light" w:hint="cs"/>
          <w:sz w:val="20"/>
          <w:szCs w:val="20"/>
          <w:rtl/>
          <w:lang w:bidi="ar-JO"/>
        </w:rPr>
        <w:t>ص</w:t>
      </w:r>
      <w:r w:rsidR="000361DA">
        <w:rPr>
          <w:rFonts w:ascii="DINNextLTW23-Light" w:hAnsi="DINNextLTW23-Light" w:cs="DINNextLTW23-Light" w:hint="cs"/>
          <w:sz w:val="20"/>
          <w:szCs w:val="20"/>
          <w:rtl/>
          <w:lang w:bidi="ar-JO"/>
        </w:rPr>
        <w:t>ورة عن عضوية نقابة المهندسين الأردنيين (للوظائف الهندسية).</w:t>
      </w:r>
    </w:p>
    <w:p w:rsidR="000361DA" w:rsidRDefault="000361DA" w:rsidP="000361DA">
      <w:pPr>
        <w:pStyle w:val="ListParagraph"/>
        <w:numPr>
          <w:ilvl w:val="0"/>
          <w:numId w:val="9"/>
        </w:numPr>
        <w:bidi/>
        <w:spacing w:after="0"/>
        <w:jc w:val="lowKashida"/>
        <w:rPr>
          <w:rFonts w:ascii="DINNextLTW23-Light" w:hAnsi="DINNextLTW23-Light" w:cs="DINNextLTW23-Light"/>
          <w:sz w:val="20"/>
          <w:szCs w:val="20"/>
          <w:lang w:bidi="ar-JO"/>
        </w:rPr>
      </w:pPr>
      <w:r>
        <w:rPr>
          <w:rFonts w:ascii="DINNextLTW23-Light" w:hAnsi="DINNextLTW23-Light" w:cs="DINNextLTW23-Light" w:hint="cs"/>
          <w:sz w:val="20"/>
          <w:szCs w:val="20"/>
          <w:rtl/>
          <w:lang w:bidi="ar-JO"/>
        </w:rPr>
        <w:t>أرفاق</w:t>
      </w:r>
      <w:r w:rsidR="00613B70">
        <w:rPr>
          <w:rFonts w:ascii="DINNextLTW23-Light" w:hAnsi="DINNextLTW23-Light" w:cs="DINNextLTW23-Light" w:hint="cs"/>
          <w:sz w:val="20"/>
          <w:szCs w:val="20"/>
          <w:rtl/>
          <w:lang w:bidi="ar-JO"/>
        </w:rPr>
        <w:t xml:space="preserve"> وثيقة ت</w:t>
      </w:r>
      <w:r>
        <w:rPr>
          <w:rFonts w:ascii="DINNextLTW23-Light" w:hAnsi="DINNextLTW23-Light" w:cs="DINNextLTW23-Light" w:hint="cs"/>
          <w:sz w:val="20"/>
          <w:szCs w:val="20"/>
          <w:rtl/>
          <w:lang w:bidi="ar-JO"/>
        </w:rPr>
        <w:t xml:space="preserve">ثبت </w:t>
      </w:r>
      <w:r w:rsidR="003C5EF4">
        <w:rPr>
          <w:rFonts w:ascii="DINNextLTW23-Light" w:hAnsi="DINNextLTW23-Light" w:cs="DINNextLTW23-Light" w:hint="cs"/>
          <w:sz w:val="20"/>
          <w:szCs w:val="20"/>
          <w:rtl/>
          <w:lang w:bidi="ar-JO"/>
        </w:rPr>
        <w:t xml:space="preserve">أنه الأول على الفوج الجامعي وحاصل على أعلى تقدير في الفصلين الأول والثاني لسنة التخرج والأعلى في الفصل الصيفي الذي يسبق الفصل الأول على </w:t>
      </w:r>
      <w:proofErr w:type="gramStart"/>
      <w:r w:rsidR="003C5EF4">
        <w:rPr>
          <w:rFonts w:ascii="DINNextLTW23-Light" w:hAnsi="DINNextLTW23-Light" w:cs="DINNextLTW23-Light" w:hint="cs"/>
          <w:sz w:val="20"/>
          <w:szCs w:val="20"/>
          <w:rtl/>
          <w:lang w:bidi="ar-JO"/>
        </w:rPr>
        <w:t>أن لا</w:t>
      </w:r>
      <w:proofErr w:type="gramEnd"/>
      <w:r w:rsidR="003C5EF4">
        <w:rPr>
          <w:rFonts w:ascii="DINNextLTW23-Light" w:hAnsi="DINNextLTW23-Light" w:cs="DINNextLTW23-Light" w:hint="cs"/>
          <w:sz w:val="20"/>
          <w:szCs w:val="20"/>
          <w:rtl/>
          <w:lang w:bidi="ar-JO"/>
        </w:rPr>
        <w:t xml:space="preserve"> يكون منفرداً في فوجه </w:t>
      </w:r>
      <w:r>
        <w:rPr>
          <w:rFonts w:ascii="DINNextLTW23-Light" w:hAnsi="DINNextLTW23-Light" w:cs="DINNextLTW23-Light" w:hint="cs"/>
          <w:sz w:val="20"/>
          <w:szCs w:val="20"/>
          <w:rtl/>
          <w:lang w:bidi="ar-JO"/>
        </w:rPr>
        <w:t>والتي تبين حصوله على الترتيب الأول على الفوج في التخصص للسنوات (2023-2024-2025)</w:t>
      </w:r>
    </w:p>
    <w:p w:rsidR="001D3C83" w:rsidRDefault="001D3C83" w:rsidP="001D3C83">
      <w:pPr>
        <w:bidi/>
        <w:spacing w:after="0"/>
        <w:jc w:val="lowKashida"/>
        <w:rPr>
          <w:rFonts w:ascii="DINNextLTW23-Light" w:hAnsi="DINNextLTW23-Light" w:cs="DINNextLTW23-Light"/>
          <w:sz w:val="20"/>
          <w:szCs w:val="20"/>
          <w:rtl/>
          <w:lang w:bidi="ar-JO"/>
        </w:rPr>
      </w:pPr>
    </w:p>
    <w:p w:rsidR="001D3C83" w:rsidRDefault="001D3C83" w:rsidP="001D3C83">
      <w:pPr>
        <w:bidi/>
        <w:spacing w:after="0"/>
        <w:jc w:val="lowKashida"/>
        <w:rPr>
          <w:rFonts w:ascii="DINNextLTW23-Light" w:hAnsi="DINNextLTW23-Light" w:cs="DINNextLTW23-Light"/>
          <w:sz w:val="20"/>
          <w:szCs w:val="20"/>
          <w:rtl/>
          <w:lang w:bidi="ar-JO"/>
        </w:rPr>
      </w:pPr>
    </w:p>
    <w:p w:rsidR="001D3C83" w:rsidRDefault="001D3C83" w:rsidP="001D3C83">
      <w:pPr>
        <w:bidi/>
        <w:spacing w:after="0"/>
        <w:jc w:val="lowKashida"/>
        <w:rPr>
          <w:rFonts w:ascii="DINNextLTW23-Light" w:hAnsi="DINNextLTW23-Light" w:cs="DINNextLTW23-Light"/>
          <w:b/>
          <w:bCs/>
          <w:sz w:val="20"/>
          <w:szCs w:val="20"/>
          <w:rtl/>
          <w:lang w:bidi="ar-JO"/>
        </w:rPr>
      </w:pPr>
      <w:r w:rsidRPr="001D3C83">
        <w:rPr>
          <w:rFonts w:ascii="DINNextLTW23-Light" w:hAnsi="DINNextLTW23-Light" w:cs="DINNextLTW23-Light" w:hint="cs"/>
          <w:b/>
          <w:bCs/>
          <w:sz w:val="20"/>
          <w:szCs w:val="20"/>
          <w:rtl/>
          <w:lang w:bidi="ar-JO"/>
        </w:rPr>
        <w:t>الشروط العامة للتقديم:</w:t>
      </w:r>
    </w:p>
    <w:p w:rsidR="001D3C83" w:rsidRDefault="001D3C83" w:rsidP="001D3C83">
      <w:pPr>
        <w:pStyle w:val="ListParagraph"/>
        <w:numPr>
          <w:ilvl w:val="0"/>
          <w:numId w:val="11"/>
        </w:numPr>
        <w:bidi/>
        <w:spacing w:after="0"/>
        <w:jc w:val="lowKashida"/>
        <w:rPr>
          <w:rFonts w:ascii="DINNextLTW23-Light" w:hAnsi="DINNextLTW23-Light" w:cs="DINNextLTW23-Light"/>
          <w:sz w:val="20"/>
          <w:szCs w:val="20"/>
          <w:lang w:bidi="ar-JO"/>
        </w:rPr>
      </w:pPr>
      <w:r>
        <w:rPr>
          <w:rFonts w:ascii="DINNextLTW23-Light" w:hAnsi="DINNextLTW23-Light" w:cs="DINNextLTW23-Light" w:hint="cs"/>
          <w:sz w:val="20"/>
          <w:szCs w:val="20"/>
          <w:rtl/>
          <w:lang w:bidi="ar-JO"/>
        </w:rPr>
        <w:t>أن يكون أردني الجنسية.</w:t>
      </w:r>
    </w:p>
    <w:p w:rsidR="001D3C83" w:rsidRDefault="001D3C83" w:rsidP="001D3C83">
      <w:pPr>
        <w:pStyle w:val="ListParagraph"/>
        <w:numPr>
          <w:ilvl w:val="0"/>
          <w:numId w:val="11"/>
        </w:numPr>
        <w:bidi/>
        <w:spacing w:after="0"/>
        <w:jc w:val="lowKashida"/>
        <w:rPr>
          <w:rFonts w:ascii="DINNextLTW23-Light" w:hAnsi="DINNextLTW23-Light" w:cs="DINNextLTW23-Light"/>
          <w:sz w:val="20"/>
          <w:szCs w:val="20"/>
          <w:lang w:bidi="ar-JO"/>
        </w:rPr>
      </w:pPr>
      <w:r>
        <w:rPr>
          <w:rFonts w:ascii="DINNextLTW23-Light" w:hAnsi="DINNextLTW23-Light" w:cs="DINNextLTW23-Light" w:hint="cs"/>
          <w:sz w:val="20"/>
          <w:szCs w:val="20"/>
          <w:rtl/>
          <w:lang w:bidi="ar-JO"/>
        </w:rPr>
        <w:t>ارفاق وثيقة الحالات الإنسانية المتقدم عليها.</w:t>
      </w:r>
    </w:p>
    <w:p w:rsidR="00C76FFD" w:rsidRDefault="00C76FFD" w:rsidP="00C76FFD">
      <w:pPr>
        <w:pStyle w:val="ListParagraph"/>
        <w:numPr>
          <w:ilvl w:val="0"/>
          <w:numId w:val="11"/>
        </w:numPr>
        <w:bidi/>
        <w:spacing w:after="0"/>
        <w:jc w:val="lowKashida"/>
        <w:rPr>
          <w:rFonts w:ascii="DINNextLTW23-Light" w:hAnsi="DINNextLTW23-Light" w:cs="DINNextLTW23-Light"/>
          <w:sz w:val="20"/>
          <w:szCs w:val="20"/>
          <w:lang w:bidi="ar-JO"/>
        </w:rPr>
      </w:pPr>
      <w:proofErr w:type="gramStart"/>
      <w:r>
        <w:rPr>
          <w:rFonts w:ascii="DINNextLTW23-Light" w:hAnsi="DINNextLTW23-Light" w:cs="DINNextLTW23-Light" w:hint="cs"/>
          <w:sz w:val="20"/>
          <w:szCs w:val="20"/>
          <w:rtl/>
          <w:lang w:bidi="ar-JO"/>
        </w:rPr>
        <w:t>أن لا</w:t>
      </w:r>
      <w:proofErr w:type="gramEnd"/>
      <w:r>
        <w:rPr>
          <w:rFonts w:ascii="DINNextLTW23-Light" w:hAnsi="DINNextLTW23-Light" w:cs="DINNextLTW23-Light" w:hint="cs"/>
          <w:sz w:val="20"/>
          <w:szCs w:val="20"/>
          <w:rtl/>
          <w:lang w:bidi="ar-JO"/>
        </w:rPr>
        <w:t xml:space="preserve"> يكون من ضمن المتقاعدين المدنيين أو العسكريين أو متقاعدي الضمان الاجتماعي</w:t>
      </w:r>
      <w:r w:rsidR="003C5EF4">
        <w:rPr>
          <w:rFonts w:ascii="DINNextLTW23-Light" w:hAnsi="DINNextLTW23-Light" w:cs="DINNextLTW23-Light" w:hint="cs"/>
          <w:sz w:val="20"/>
          <w:szCs w:val="20"/>
          <w:rtl/>
          <w:lang w:bidi="ar-JO"/>
        </w:rPr>
        <w:t>، أو قائم على رأس عمله.</w:t>
      </w:r>
    </w:p>
    <w:p w:rsidR="00C76FFD" w:rsidRPr="001D3C83" w:rsidRDefault="00C76FFD" w:rsidP="00C76FFD">
      <w:pPr>
        <w:pStyle w:val="ListParagraph"/>
        <w:numPr>
          <w:ilvl w:val="0"/>
          <w:numId w:val="11"/>
        </w:numPr>
        <w:bidi/>
        <w:spacing w:after="0"/>
        <w:jc w:val="lowKashida"/>
        <w:rPr>
          <w:rFonts w:ascii="DINNextLTW23-Light" w:hAnsi="DINNextLTW23-Light" w:cs="DINNextLTW23-Light"/>
          <w:sz w:val="20"/>
          <w:szCs w:val="20"/>
          <w:lang w:bidi="ar-JO"/>
        </w:rPr>
      </w:pPr>
      <w:r>
        <w:rPr>
          <w:rFonts w:ascii="DINNextLTW23-Light" w:hAnsi="DINNextLTW23-Light" w:cs="DINNextLTW23-Light" w:hint="cs"/>
          <w:sz w:val="20"/>
          <w:szCs w:val="20"/>
          <w:rtl/>
          <w:lang w:bidi="ar-JO"/>
        </w:rPr>
        <w:t>أن يكون غير محكوم بأي جناية أو جنحة تخل بالشرف والأدب العامة.</w:t>
      </w:r>
    </w:p>
    <w:p w:rsidR="001D3C83" w:rsidRPr="00C76FFD" w:rsidRDefault="001D3C83" w:rsidP="001D3C83">
      <w:pPr>
        <w:bidi/>
        <w:jc w:val="lowKashida"/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</w:pPr>
    </w:p>
    <w:p w:rsidR="00682B1C" w:rsidRPr="00C76FFD" w:rsidRDefault="001D3C83" w:rsidP="001D3C83">
      <w:pPr>
        <w:bidi/>
        <w:jc w:val="lowKashida"/>
        <w:rPr>
          <w:rFonts w:ascii="Simplified Arabic" w:hAnsi="Simplified Arabic" w:cs="Simplified Arabic"/>
          <w:b/>
          <w:bCs/>
          <w:sz w:val="26"/>
          <w:szCs w:val="26"/>
          <w:lang w:bidi="ar-JO"/>
        </w:rPr>
      </w:pPr>
      <w:r w:rsidRPr="00C76FFD">
        <w:rPr>
          <w:rFonts w:ascii="Simplified Arabic" w:hAnsi="Simplified Arabic" w:cs="Simplified Arabic"/>
          <w:b/>
          <w:bCs/>
          <w:color w:val="000000" w:themeColor="text1"/>
          <w:sz w:val="26"/>
          <w:szCs w:val="26"/>
          <w:rtl/>
          <w:lang w:val="en-GB"/>
        </w:rPr>
        <w:t>لن يتم النظر بأي طلب غير مستوف لشروط الوظيفة والوثائق الواردة بالإعلان او بعد انتهاء فترة استقبال الطلبات</w:t>
      </w:r>
      <w:r w:rsidRPr="00C76FFD">
        <w:rPr>
          <w:rFonts w:ascii="Simplified Arabic" w:hAnsi="Simplified Arabic" w:cs="Simplified Arabic"/>
          <w:b/>
          <w:bCs/>
          <w:sz w:val="26"/>
          <w:szCs w:val="26"/>
          <w:rtl/>
          <w:lang w:bidi="ar-JO"/>
        </w:rPr>
        <w:t xml:space="preserve">، بالإضافة لشروط </w:t>
      </w:r>
      <w:r w:rsidR="00613B70">
        <w:rPr>
          <w:rFonts w:ascii="Simplified Arabic" w:hAnsi="Simplified Arabic" w:cs="Simplified Arabic" w:hint="cs"/>
          <w:b/>
          <w:bCs/>
          <w:sz w:val="26"/>
          <w:szCs w:val="26"/>
          <w:rtl/>
          <w:lang w:bidi="ar-JO"/>
        </w:rPr>
        <w:t>الخاصة بأوائل الجامعات.</w:t>
      </w:r>
    </w:p>
    <w:sectPr w:rsidR="00682B1C" w:rsidRPr="00C76FFD" w:rsidSect="00E71194">
      <w:headerReference w:type="default" r:id="rId8"/>
      <w:pgSz w:w="15840" w:h="12240" w:orient="landscape"/>
      <w:pgMar w:top="1440" w:right="1440" w:bottom="1440" w:left="1440" w:header="720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5FF6" w:rsidRDefault="00095FF6" w:rsidP="00E71194">
      <w:pPr>
        <w:spacing w:after="0" w:line="240" w:lineRule="auto"/>
      </w:pPr>
      <w:r>
        <w:separator/>
      </w:r>
    </w:p>
  </w:endnote>
  <w:endnote w:type="continuationSeparator" w:id="0">
    <w:p w:rsidR="00095FF6" w:rsidRDefault="00095FF6" w:rsidP="00E71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INNextLTW23-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lack">
    <w:altName w:val="Arial"/>
    <w:charset w:val="00"/>
    <w:family w:val="swiss"/>
    <w:pitch w:val="variable"/>
    <w:sig w:usb0="800020AF" w:usb1="C000A04A" w:usb2="00000008" w:usb3="00000000" w:csb0="00000041" w:csb1="00000000"/>
  </w:font>
  <w:font w:name="DINNextLTW23-Bold">
    <w:altName w:val="Arial"/>
    <w:charset w:val="00"/>
    <w:family w:val="swiss"/>
    <w:pitch w:val="variable"/>
    <w:sig w:usb0="800020AF" w:usb1="C000A04A" w:usb2="00000008" w:usb3="00000000" w:csb0="00000041" w:csb1="00000000"/>
  </w:font>
  <w:font w:name="DINNextLTW23-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5FF6" w:rsidRDefault="00095FF6" w:rsidP="00E71194">
      <w:pPr>
        <w:spacing w:after="0" w:line="240" w:lineRule="auto"/>
      </w:pPr>
      <w:r>
        <w:separator/>
      </w:r>
    </w:p>
  </w:footnote>
  <w:footnote w:type="continuationSeparator" w:id="0">
    <w:p w:rsidR="00095FF6" w:rsidRDefault="00095FF6" w:rsidP="00E71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4315" w:type="dxa"/>
      <w:tblInd w:w="-635" w:type="dxa"/>
      <w:tblLook w:val="04A0" w:firstRow="1" w:lastRow="0" w:firstColumn="1" w:lastColumn="0" w:noHBand="0" w:noVBand="1"/>
    </w:tblPr>
    <w:tblGrid>
      <w:gridCol w:w="4258"/>
      <w:gridCol w:w="10057"/>
    </w:tblGrid>
    <w:tr w:rsidR="00E71194" w:rsidTr="00E71194">
      <w:tc>
        <w:tcPr>
          <w:tcW w:w="5310" w:type="dxa"/>
          <w:tcBorders>
            <w:top w:val="nil"/>
            <w:left w:val="nil"/>
            <w:bottom w:val="nil"/>
            <w:right w:val="nil"/>
          </w:tcBorders>
        </w:tcPr>
        <w:p w:rsidR="00E71194" w:rsidRDefault="00E71194" w:rsidP="003E1140">
          <w:pPr>
            <w:pStyle w:val="Header"/>
            <w:jc w:val="center"/>
          </w:pPr>
        </w:p>
      </w:tc>
      <w:tc>
        <w:tcPr>
          <w:tcW w:w="9005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E71194" w:rsidRDefault="003E1140" w:rsidP="00E71194">
          <w:pPr>
            <w:pStyle w:val="Header"/>
            <w:ind w:left="2160"/>
            <w:jc w:val="center"/>
          </w:pPr>
          <w:r>
            <w:rPr>
              <w:noProof/>
            </w:rPr>
            <w:drawing>
              <wp:inline distT="0" distB="0" distL="0" distR="0" wp14:anchorId="547470DB" wp14:editId="121A6DC2">
                <wp:extent cx="1112958" cy="1400175"/>
                <wp:effectExtent l="0" t="0" r="0" b="0"/>
                <wp:docPr id="1" name="Picture 1" descr="C:\Users\haneen.s\AppData\Local\Microsoft\Windows\INetCache\Content.Word\jord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aneen.s\AppData\Local\Microsoft\Windows\INetCache\Content.Word\jorda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11" t="17315" r="9815" b="15152"/>
                        <a:stretch/>
                      </pic:blipFill>
                      <pic:spPr bwMode="auto">
                        <a:xfrm>
                          <a:off x="0" y="0"/>
                          <a:ext cx="1118467" cy="14071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hint="cs"/>
              <w:rtl/>
            </w:rPr>
            <w:t xml:space="preserve">                                                                                                 </w:t>
          </w:r>
        </w:p>
      </w:tc>
    </w:tr>
  </w:tbl>
  <w:p w:rsidR="00E71194" w:rsidRPr="00E71194" w:rsidRDefault="00E71194" w:rsidP="00E711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C616D"/>
    <w:multiLevelType w:val="hybridMultilevel"/>
    <w:tmpl w:val="2A403430"/>
    <w:lvl w:ilvl="0" w:tplc="18BC3E22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10012"/>
    <w:multiLevelType w:val="hybridMultilevel"/>
    <w:tmpl w:val="8480A21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B6210"/>
    <w:multiLevelType w:val="hybridMultilevel"/>
    <w:tmpl w:val="AE48AE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FF2B6F"/>
    <w:multiLevelType w:val="hybridMultilevel"/>
    <w:tmpl w:val="F05E0B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F72D7"/>
    <w:multiLevelType w:val="hybridMultilevel"/>
    <w:tmpl w:val="1BE6A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017D60"/>
    <w:multiLevelType w:val="hybridMultilevel"/>
    <w:tmpl w:val="53D456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E1027D"/>
    <w:multiLevelType w:val="hybridMultilevel"/>
    <w:tmpl w:val="6B54E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906787"/>
    <w:multiLevelType w:val="hybridMultilevel"/>
    <w:tmpl w:val="D3C23994"/>
    <w:lvl w:ilvl="0" w:tplc="3FFE6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F45C0D"/>
    <w:multiLevelType w:val="hybridMultilevel"/>
    <w:tmpl w:val="8E7A5A08"/>
    <w:lvl w:ilvl="0" w:tplc="8C96D0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CB3030"/>
    <w:multiLevelType w:val="hybridMultilevel"/>
    <w:tmpl w:val="1C844A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A35F1"/>
    <w:multiLevelType w:val="hybridMultilevel"/>
    <w:tmpl w:val="38103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10"/>
  </w:num>
  <w:num w:numId="5">
    <w:abstractNumId w:val="0"/>
  </w:num>
  <w:num w:numId="6">
    <w:abstractNumId w:val="9"/>
  </w:num>
  <w:num w:numId="7">
    <w:abstractNumId w:val="4"/>
  </w:num>
  <w:num w:numId="8">
    <w:abstractNumId w:val="6"/>
  </w:num>
  <w:num w:numId="9">
    <w:abstractNumId w:val="3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0C2"/>
    <w:rsid w:val="00005C5C"/>
    <w:rsid w:val="00010D6E"/>
    <w:rsid w:val="000361DA"/>
    <w:rsid w:val="00070D5C"/>
    <w:rsid w:val="000802D1"/>
    <w:rsid w:val="000840E6"/>
    <w:rsid w:val="00095FF6"/>
    <w:rsid w:val="000D784A"/>
    <w:rsid w:val="00103CFC"/>
    <w:rsid w:val="00125521"/>
    <w:rsid w:val="00126981"/>
    <w:rsid w:val="0015123F"/>
    <w:rsid w:val="001762CC"/>
    <w:rsid w:val="001A5E77"/>
    <w:rsid w:val="001D3C83"/>
    <w:rsid w:val="0020151C"/>
    <w:rsid w:val="00250EB3"/>
    <w:rsid w:val="0026457C"/>
    <w:rsid w:val="00287F18"/>
    <w:rsid w:val="002D234D"/>
    <w:rsid w:val="002E10F4"/>
    <w:rsid w:val="0030202E"/>
    <w:rsid w:val="003040C2"/>
    <w:rsid w:val="003105D4"/>
    <w:rsid w:val="00321543"/>
    <w:rsid w:val="00330A4C"/>
    <w:rsid w:val="0033457E"/>
    <w:rsid w:val="00342479"/>
    <w:rsid w:val="00346EF8"/>
    <w:rsid w:val="003556A2"/>
    <w:rsid w:val="00365493"/>
    <w:rsid w:val="003810A0"/>
    <w:rsid w:val="0039504A"/>
    <w:rsid w:val="003C5EF4"/>
    <w:rsid w:val="003E1140"/>
    <w:rsid w:val="004A6E69"/>
    <w:rsid w:val="004B6ADF"/>
    <w:rsid w:val="004C72A2"/>
    <w:rsid w:val="004D7B6F"/>
    <w:rsid w:val="00502871"/>
    <w:rsid w:val="005043E5"/>
    <w:rsid w:val="00526AE2"/>
    <w:rsid w:val="00544312"/>
    <w:rsid w:val="00571803"/>
    <w:rsid w:val="00575201"/>
    <w:rsid w:val="005B2CBB"/>
    <w:rsid w:val="005C42CC"/>
    <w:rsid w:val="005F5811"/>
    <w:rsid w:val="00602718"/>
    <w:rsid w:val="00613B70"/>
    <w:rsid w:val="00636B77"/>
    <w:rsid w:val="006560B8"/>
    <w:rsid w:val="00682B1C"/>
    <w:rsid w:val="006941A7"/>
    <w:rsid w:val="006A4E61"/>
    <w:rsid w:val="0070263A"/>
    <w:rsid w:val="007142A2"/>
    <w:rsid w:val="00720FAD"/>
    <w:rsid w:val="0073482B"/>
    <w:rsid w:val="00777A7B"/>
    <w:rsid w:val="00783D92"/>
    <w:rsid w:val="007C3F96"/>
    <w:rsid w:val="007D7C4C"/>
    <w:rsid w:val="007E54D6"/>
    <w:rsid w:val="00817ED7"/>
    <w:rsid w:val="00832A86"/>
    <w:rsid w:val="00836633"/>
    <w:rsid w:val="008639F7"/>
    <w:rsid w:val="00881A6A"/>
    <w:rsid w:val="0089733F"/>
    <w:rsid w:val="00923683"/>
    <w:rsid w:val="00970598"/>
    <w:rsid w:val="009F029E"/>
    <w:rsid w:val="009F18EB"/>
    <w:rsid w:val="00A01CD9"/>
    <w:rsid w:val="00A2652E"/>
    <w:rsid w:val="00A3255B"/>
    <w:rsid w:val="00A44644"/>
    <w:rsid w:val="00A57BB1"/>
    <w:rsid w:val="00A71E5E"/>
    <w:rsid w:val="00AE3186"/>
    <w:rsid w:val="00AE49B9"/>
    <w:rsid w:val="00B00AEF"/>
    <w:rsid w:val="00B12067"/>
    <w:rsid w:val="00B15A46"/>
    <w:rsid w:val="00B176F5"/>
    <w:rsid w:val="00B20658"/>
    <w:rsid w:val="00B937B4"/>
    <w:rsid w:val="00BB20AB"/>
    <w:rsid w:val="00C33F8A"/>
    <w:rsid w:val="00C47346"/>
    <w:rsid w:val="00C50040"/>
    <w:rsid w:val="00C76FFD"/>
    <w:rsid w:val="00C91D5A"/>
    <w:rsid w:val="00C94017"/>
    <w:rsid w:val="00C95DC9"/>
    <w:rsid w:val="00C95E54"/>
    <w:rsid w:val="00CC5874"/>
    <w:rsid w:val="00CE3D9F"/>
    <w:rsid w:val="00CF156D"/>
    <w:rsid w:val="00D71BF5"/>
    <w:rsid w:val="00D75CA9"/>
    <w:rsid w:val="00D80A6E"/>
    <w:rsid w:val="00D9399B"/>
    <w:rsid w:val="00DB2348"/>
    <w:rsid w:val="00DD347A"/>
    <w:rsid w:val="00DD45EB"/>
    <w:rsid w:val="00DF1B58"/>
    <w:rsid w:val="00E05343"/>
    <w:rsid w:val="00E434B3"/>
    <w:rsid w:val="00E71194"/>
    <w:rsid w:val="00F8155B"/>
    <w:rsid w:val="00F83113"/>
    <w:rsid w:val="00FA0448"/>
    <w:rsid w:val="00FA0E33"/>
    <w:rsid w:val="00FE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F0556E"/>
  <w15:chartTrackingRefBased/>
  <w15:docId w15:val="{8C14C0EA-D480-498F-B392-D9A4964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2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34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E3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194"/>
  </w:style>
  <w:style w:type="paragraph" w:styleId="Footer">
    <w:name w:val="footer"/>
    <w:basedOn w:val="Normal"/>
    <w:link w:val="Foot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194"/>
  </w:style>
  <w:style w:type="character" w:styleId="CommentReference">
    <w:name w:val="annotation reference"/>
    <w:basedOn w:val="DefaultParagraphFont"/>
    <w:uiPriority w:val="99"/>
    <w:semiHidden/>
    <w:unhideWhenUsed/>
    <w:rsid w:val="001D3C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3C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3C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3C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3C8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D1FE9F-29C5-462C-85B6-3C803720E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3</Pages>
  <Words>428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M. Damer</dc:creator>
  <cp:keywords/>
  <dc:description/>
  <cp:lastModifiedBy>manal abdalkader</cp:lastModifiedBy>
  <cp:revision>6</cp:revision>
  <cp:lastPrinted>2026-02-03T09:10:00Z</cp:lastPrinted>
  <dcterms:created xsi:type="dcterms:W3CDTF">2026-02-03T09:10:00Z</dcterms:created>
  <dcterms:modified xsi:type="dcterms:W3CDTF">2026-02-08T07:33:00Z</dcterms:modified>
</cp:coreProperties>
</file>